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21A6BFC2"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057353">
        <w:rPr>
          <w:rFonts w:ascii="Times New Roman" w:hAnsi="Times New Roman" w:cs="Times New Roman"/>
          <w:b/>
          <w:sz w:val="24"/>
          <w:szCs w:val="24"/>
        </w:rPr>
        <w:t>JKA-2-13</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45570C5E" w:rsidR="00CD6295" w:rsidRPr="00057353" w:rsidRDefault="00CD6295" w:rsidP="000704D6">
      <w:pPr>
        <w:suppressAutoHyphens/>
        <w:spacing w:after="0"/>
        <w:jc w:val="both"/>
        <w:rPr>
          <w:rFonts w:ascii="Times New Roman" w:hAnsi="Times New Roman" w:cs="Times New Roman"/>
          <w:spacing w:val="-3"/>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pacing w:val="-3"/>
          <w:sz w:val="24"/>
          <w:szCs w:val="24"/>
        </w:rPr>
        <w:t>As part of Georgia Power Company’s 202</w:t>
      </w:r>
      <w:r w:rsidR="007E1419">
        <w:rPr>
          <w:rFonts w:ascii="Times New Roman" w:hAnsi="Times New Roman" w:cs="Times New Roman"/>
          <w:spacing w:val="-3"/>
          <w:sz w:val="24"/>
          <w:szCs w:val="24"/>
        </w:rPr>
        <w:t>5</w:t>
      </w:r>
      <w:r w:rsidRPr="00CC5AF3">
        <w:rPr>
          <w:rFonts w:ascii="Times New Roman" w:hAnsi="Times New Roman" w:cs="Times New Roman"/>
          <w:spacing w:val="-3"/>
          <w:sz w:val="24"/>
          <w:szCs w:val="24"/>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4"/>
        </w:rPr>
        <w:t xml:space="preserve">, Georgia Power Company (“Georgia Power” or the “Company”) submits to the Georgia </w:t>
      </w:r>
      <w:r w:rsidRPr="00057353">
        <w:rPr>
          <w:rFonts w:ascii="Times New Roman" w:hAnsi="Times New Roman" w:cs="Times New Roman"/>
          <w:spacing w:val="-3"/>
          <w:sz w:val="24"/>
          <w:szCs w:val="24"/>
        </w:rPr>
        <w:t>Public Service Commission its response to STF-</w:t>
      </w:r>
      <w:r w:rsidR="00057353" w:rsidRPr="00057353">
        <w:rPr>
          <w:rFonts w:ascii="Times New Roman" w:hAnsi="Times New Roman" w:cs="Times New Roman"/>
          <w:spacing w:val="-3"/>
          <w:sz w:val="24"/>
          <w:szCs w:val="24"/>
        </w:rPr>
        <w:t>JKA-2-13</w:t>
      </w:r>
      <w:r w:rsidRPr="00057353">
        <w:rPr>
          <w:rFonts w:ascii="Times New Roman" w:hAnsi="Times New Roman" w:cs="Times New Roman"/>
          <w:spacing w:val="-3"/>
          <w:sz w:val="24"/>
          <w:szCs w:val="24"/>
        </w:rPr>
        <w:t xml:space="preserve"> (“Response”). In the Response, the Company has provided </w:t>
      </w:r>
      <w:r w:rsidR="00EF1175">
        <w:rPr>
          <w:rFonts w:ascii="Times New Roman" w:hAnsi="Times New Roman" w:cs="Times New Roman"/>
          <w:spacing w:val="-3"/>
          <w:sz w:val="24"/>
          <w:szCs w:val="24"/>
        </w:rPr>
        <w:t xml:space="preserve">confidential cost details for </w:t>
      </w:r>
      <w:r w:rsidR="00BC2D7D">
        <w:rPr>
          <w:rFonts w:ascii="Times New Roman" w:hAnsi="Times New Roman" w:cs="Times New Roman"/>
          <w:spacing w:val="-3"/>
          <w:sz w:val="24"/>
          <w:szCs w:val="24"/>
        </w:rPr>
        <w:t>each of the compliance measures included in the Company’s Environmental Compliance Strategy (the “Information”).</w:t>
      </w:r>
      <w:r w:rsidRPr="00057353">
        <w:rPr>
          <w:rFonts w:ascii="Times New Roman" w:hAnsi="Times New Roman" w:cs="Times New Roman"/>
          <w:spacing w:val="-3"/>
          <w:sz w:val="24"/>
          <w:szCs w:val="24"/>
        </w:rPr>
        <w:t xml:space="preserve"> All such Information constitutes trade secret information of Southern Company, Georgia Power, and its affiliates and is therefore protected from public disclosure under Commission Rule 515-3-1-.11.</w:t>
      </w:r>
    </w:p>
    <w:p w14:paraId="438279AA" w14:textId="77777777" w:rsidR="00CD6295" w:rsidRPr="00057353" w:rsidRDefault="00CD6295" w:rsidP="000704D6">
      <w:pPr>
        <w:suppressAutoHyphens/>
        <w:spacing w:after="0"/>
        <w:jc w:val="both"/>
        <w:rPr>
          <w:rFonts w:ascii="Times New Roman" w:hAnsi="Times New Roman" w:cs="Times New Roman"/>
          <w:spacing w:val="-3"/>
          <w:sz w:val="24"/>
          <w:szCs w:val="28"/>
        </w:rPr>
      </w:pPr>
    </w:p>
    <w:p w14:paraId="7F823928" w14:textId="67AE4810" w:rsidR="00CD6295" w:rsidRPr="00CC5AF3" w:rsidRDefault="00CD6295" w:rsidP="000704D6">
      <w:pPr>
        <w:spacing w:after="0"/>
        <w:jc w:val="both"/>
        <w:rPr>
          <w:rFonts w:ascii="Times New Roman" w:hAnsi="Times New Roman" w:cs="Times New Roman"/>
          <w:sz w:val="24"/>
          <w:szCs w:val="24"/>
        </w:rPr>
      </w:pPr>
      <w:r w:rsidRPr="00057353">
        <w:rPr>
          <w:rFonts w:ascii="Times New Roman" w:hAnsi="Times New Roman" w:cs="Times New Roman"/>
          <w:spacing w:val="-3"/>
          <w:sz w:val="24"/>
          <w:szCs w:val="28"/>
        </w:rPr>
        <w:tab/>
      </w:r>
      <w:r w:rsidRPr="00057353">
        <w:rPr>
          <w:rFonts w:ascii="Times New Roman" w:hAnsi="Times New Roman" w:cs="Times New Roman"/>
          <w:sz w:val="24"/>
          <w:szCs w:val="24"/>
        </w:rPr>
        <w:t xml:space="preserve"> The Information derives economic value from not being generally known to, and not being readily ascertainable by proper means by other persons who can obtain economic value from its disclosure or use. Specifically, the Information contains competitively sensitive details on the costs </w:t>
      </w:r>
      <w:r w:rsidR="00BC2D7D">
        <w:rPr>
          <w:rFonts w:ascii="Times New Roman" w:hAnsi="Times New Roman" w:cs="Times New Roman"/>
          <w:sz w:val="24"/>
          <w:szCs w:val="24"/>
        </w:rPr>
        <w:t>related the Company’s planned environmental compliance projects</w:t>
      </w:r>
      <w:r w:rsidRPr="00057353">
        <w:rPr>
          <w:rFonts w:ascii="Times New Roman" w:hAnsi="Times New Roman" w:cs="Times New Roman"/>
          <w:sz w:val="24"/>
          <w:szCs w:val="24"/>
        </w:rPr>
        <w:t>. Publicly disclosing these cost</w:t>
      </w:r>
      <w:r w:rsidR="00246F50">
        <w:rPr>
          <w:rFonts w:ascii="Times New Roman" w:hAnsi="Times New Roman" w:cs="Times New Roman"/>
          <w:sz w:val="24"/>
          <w:szCs w:val="24"/>
        </w:rPr>
        <w:t xml:space="preserve"> estimates and timing of when the costs would be incurred</w:t>
      </w:r>
      <w:r w:rsidRPr="00057353">
        <w:rPr>
          <w:rFonts w:ascii="Times New Roman" w:hAnsi="Times New Roman" w:cs="Times New Roman"/>
          <w:sz w:val="24"/>
          <w:szCs w:val="24"/>
        </w:rPr>
        <w:t xml:space="preserve"> would allow bidders</w:t>
      </w:r>
      <w:r w:rsidR="00246F50">
        <w:rPr>
          <w:rFonts w:ascii="Times New Roman" w:hAnsi="Times New Roman" w:cs="Times New Roman"/>
          <w:sz w:val="24"/>
          <w:szCs w:val="24"/>
        </w:rPr>
        <w:t>, vendors, suppliers, and service providers</w:t>
      </w:r>
      <w:r w:rsidRPr="00057353">
        <w:rPr>
          <w:rFonts w:ascii="Times New Roman" w:hAnsi="Times New Roman" w:cs="Times New Roman"/>
          <w:sz w:val="24"/>
          <w:szCs w:val="24"/>
        </w:rPr>
        <w:t xml:space="preserve"> in future solicitations to tailor their proposals and potentially set an artificial floor on</w:t>
      </w:r>
      <w:r w:rsidR="00246F50">
        <w:rPr>
          <w:rFonts w:ascii="Times New Roman" w:hAnsi="Times New Roman" w:cs="Times New Roman"/>
          <w:sz w:val="24"/>
          <w:szCs w:val="24"/>
        </w:rPr>
        <w:t xml:space="preserve"> pricing</w:t>
      </w:r>
      <w:r w:rsidRPr="00057353">
        <w:rPr>
          <w:rFonts w:ascii="Times New Roman" w:hAnsi="Times New Roman" w:cs="Times New Roman"/>
          <w:sz w:val="24"/>
          <w:szCs w:val="24"/>
        </w:rPr>
        <w:t xml:space="preserve">, which would harm customers by not allowing the Company to conduct a proper </w:t>
      </w:r>
      <w:r w:rsidR="00F95BF5">
        <w:rPr>
          <w:rFonts w:ascii="Times New Roman" w:hAnsi="Times New Roman" w:cs="Times New Roman"/>
          <w:sz w:val="24"/>
          <w:szCs w:val="24"/>
        </w:rPr>
        <w:t xml:space="preserve">market </w:t>
      </w:r>
      <w:r w:rsidRPr="00057353">
        <w:rPr>
          <w:rFonts w:ascii="Times New Roman" w:hAnsi="Times New Roman" w:cs="Times New Roman"/>
          <w:sz w:val="24"/>
          <w:szCs w:val="24"/>
        </w:rPr>
        <w:t>solicitation</w:t>
      </w:r>
      <w:r w:rsidR="00F95BF5">
        <w:rPr>
          <w:rFonts w:ascii="Times New Roman" w:hAnsi="Times New Roman" w:cs="Times New Roman"/>
          <w:sz w:val="24"/>
          <w:szCs w:val="24"/>
        </w:rPr>
        <w:t xml:space="preserve"> </w:t>
      </w:r>
      <w:r w:rsidRPr="00057353">
        <w:rPr>
          <w:rFonts w:ascii="Times New Roman" w:hAnsi="Times New Roman" w:cs="Times New Roman"/>
          <w:sz w:val="24"/>
          <w:szCs w:val="24"/>
        </w:rPr>
        <w:t xml:space="preserve">and obtain the best cost estimates for </w:t>
      </w:r>
      <w:r w:rsidR="00723449">
        <w:rPr>
          <w:rFonts w:ascii="Times New Roman" w:hAnsi="Times New Roman" w:cs="Times New Roman"/>
          <w:sz w:val="24"/>
          <w:szCs w:val="24"/>
        </w:rPr>
        <w:t>equipment and services</w:t>
      </w:r>
      <w:r w:rsidRPr="00057353">
        <w:rPr>
          <w:rFonts w:ascii="Times New Roman" w:hAnsi="Times New Roman" w:cs="Times New Roman"/>
          <w:sz w:val="24"/>
          <w:szCs w:val="24"/>
        </w:rPr>
        <w:t>.</w:t>
      </w:r>
      <w:r w:rsidRPr="00CC5AF3">
        <w:rPr>
          <w:rFonts w:ascii="Times New Roman" w:hAnsi="Times New Roman" w:cs="Times New Roman"/>
          <w:sz w:val="24"/>
          <w:szCs w:val="24"/>
        </w:rPr>
        <w:t xml:space="preserve">  </w:t>
      </w:r>
    </w:p>
    <w:p w14:paraId="41D7C1E5" w14:textId="77777777" w:rsidR="00CD6295" w:rsidRPr="00CC5AF3" w:rsidRDefault="00CD6295" w:rsidP="000704D6">
      <w:pPr>
        <w:spacing w:after="0"/>
        <w:jc w:val="both"/>
        <w:rPr>
          <w:rFonts w:ascii="Times New Roman" w:hAnsi="Times New Roman" w:cs="Times New Roman"/>
          <w:sz w:val="24"/>
          <w:szCs w:val="24"/>
        </w:rPr>
      </w:pPr>
    </w:p>
    <w:p w14:paraId="13EECED9" w14:textId="7F71A02F" w:rsidR="00C60AC8" w:rsidRPr="00B15F9B" w:rsidRDefault="00CD6295" w:rsidP="00B15F9B">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bookmarkEnd w:id="0"/>
    </w:p>
    <w:p w14:paraId="3F66FE6C" w14:textId="358FBC8E" w:rsidR="005F13D4" w:rsidRPr="005F13D4" w:rsidRDefault="005F13D4" w:rsidP="00150EEE">
      <w:pPr>
        <w:pStyle w:val="ListParagraph"/>
        <w:ind w:left="1440" w:firstLine="0"/>
        <w:jc w:val="both"/>
        <w:rPr>
          <w:rFonts w:ascii="Times New Roman" w:hAnsi="Times New Roman" w:cs="Times New Roman"/>
          <w:sz w:val="24"/>
          <w:szCs w:val="24"/>
          <w:highlight w:val="yellow"/>
        </w:rPr>
      </w:pPr>
    </w:p>
    <w:sectPr w:rsidR="005F13D4" w:rsidRPr="005F13D4" w:rsidSect="00784AD2">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38ECF" w14:textId="77777777" w:rsidR="00433D2B" w:rsidRDefault="00433D2B" w:rsidP="008E536E">
      <w:pPr>
        <w:spacing w:after="0" w:line="240" w:lineRule="auto"/>
      </w:pPr>
      <w:r>
        <w:separator/>
      </w:r>
    </w:p>
  </w:endnote>
  <w:endnote w:type="continuationSeparator" w:id="0">
    <w:p w14:paraId="7C10C5C6" w14:textId="77777777" w:rsidR="00433D2B" w:rsidRDefault="00433D2B" w:rsidP="008E536E">
      <w:pPr>
        <w:spacing w:after="0" w:line="240" w:lineRule="auto"/>
      </w:pPr>
      <w:r>
        <w:continuationSeparator/>
      </w:r>
    </w:p>
  </w:endnote>
  <w:endnote w:type="continuationNotice" w:id="1">
    <w:p w14:paraId="133AA42C" w14:textId="77777777" w:rsidR="00433D2B" w:rsidRDefault="00433D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F13E4" w14:textId="77777777" w:rsidR="00433D2B" w:rsidRDefault="00433D2B" w:rsidP="008E536E">
      <w:pPr>
        <w:spacing w:after="0" w:line="240" w:lineRule="auto"/>
      </w:pPr>
      <w:r>
        <w:separator/>
      </w:r>
    </w:p>
  </w:footnote>
  <w:footnote w:type="continuationSeparator" w:id="0">
    <w:p w14:paraId="4028B29F" w14:textId="77777777" w:rsidR="00433D2B" w:rsidRDefault="00433D2B" w:rsidP="008E536E">
      <w:pPr>
        <w:spacing w:after="0" w:line="240" w:lineRule="auto"/>
      </w:pPr>
      <w:r>
        <w:continuationSeparator/>
      </w:r>
    </w:p>
  </w:footnote>
  <w:footnote w:type="continuationNotice" w:id="1">
    <w:p w14:paraId="2096F6BC" w14:textId="77777777" w:rsidR="00433D2B" w:rsidRDefault="00433D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1E37" w14:textId="77777777" w:rsidR="00E71E99" w:rsidRPr="008E536E" w:rsidRDefault="00E71E99"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0AD3"/>
    <w:rsid w:val="00057353"/>
    <w:rsid w:val="00060E4E"/>
    <w:rsid w:val="000671DE"/>
    <w:rsid w:val="000704D6"/>
    <w:rsid w:val="00077953"/>
    <w:rsid w:val="00077E11"/>
    <w:rsid w:val="00080CD9"/>
    <w:rsid w:val="00083E26"/>
    <w:rsid w:val="00091F03"/>
    <w:rsid w:val="000A1EE2"/>
    <w:rsid w:val="000A788F"/>
    <w:rsid w:val="000B5B21"/>
    <w:rsid w:val="000C7368"/>
    <w:rsid w:val="000D1D8F"/>
    <w:rsid w:val="000D596E"/>
    <w:rsid w:val="000E1B7D"/>
    <w:rsid w:val="000E2624"/>
    <w:rsid w:val="000E3FA0"/>
    <w:rsid w:val="000E4330"/>
    <w:rsid w:val="000E78A1"/>
    <w:rsid w:val="000F4692"/>
    <w:rsid w:val="00100776"/>
    <w:rsid w:val="00106B37"/>
    <w:rsid w:val="0011441F"/>
    <w:rsid w:val="001158FD"/>
    <w:rsid w:val="00121AD8"/>
    <w:rsid w:val="0012220D"/>
    <w:rsid w:val="00127C52"/>
    <w:rsid w:val="00134851"/>
    <w:rsid w:val="00150EEE"/>
    <w:rsid w:val="00157F3B"/>
    <w:rsid w:val="001639DA"/>
    <w:rsid w:val="00164AA1"/>
    <w:rsid w:val="0018193D"/>
    <w:rsid w:val="001838E4"/>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4976"/>
    <w:rsid w:val="001E6D1D"/>
    <w:rsid w:val="00216713"/>
    <w:rsid w:val="002213A7"/>
    <w:rsid w:val="0022357A"/>
    <w:rsid w:val="00223958"/>
    <w:rsid w:val="0022464B"/>
    <w:rsid w:val="00227F11"/>
    <w:rsid w:val="0023223C"/>
    <w:rsid w:val="0023254E"/>
    <w:rsid w:val="00237E13"/>
    <w:rsid w:val="002467C2"/>
    <w:rsid w:val="00246F50"/>
    <w:rsid w:val="002477D9"/>
    <w:rsid w:val="00253125"/>
    <w:rsid w:val="002538C2"/>
    <w:rsid w:val="002633B6"/>
    <w:rsid w:val="00264B09"/>
    <w:rsid w:val="0027006F"/>
    <w:rsid w:val="00270BF3"/>
    <w:rsid w:val="00271FA3"/>
    <w:rsid w:val="002822A3"/>
    <w:rsid w:val="00283CB3"/>
    <w:rsid w:val="00287FB9"/>
    <w:rsid w:val="002A0459"/>
    <w:rsid w:val="002B3398"/>
    <w:rsid w:val="002C0834"/>
    <w:rsid w:val="002D1743"/>
    <w:rsid w:val="002D36F7"/>
    <w:rsid w:val="002E6A7A"/>
    <w:rsid w:val="002E7927"/>
    <w:rsid w:val="002E7AB7"/>
    <w:rsid w:val="002F3874"/>
    <w:rsid w:val="002F49AB"/>
    <w:rsid w:val="002F7F7C"/>
    <w:rsid w:val="003007E9"/>
    <w:rsid w:val="00300F74"/>
    <w:rsid w:val="0031142C"/>
    <w:rsid w:val="00316A1B"/>
    <w:rsid w:val="003236C2"/>
    <w:rsid w:val="00327EE2"/>
    <w:rsid w:val="003302A5"/>
    <w:rsid w:val="003341FF"/>
    <w:rsid w:val="00337945"/>
    <w:rsid w:val="0036130B"/>
    <w:rsid w:val="003643BE"/>
    <w:rsid w:val="00380E45"/>
    <w:rsid w:val="0038180D"/>
    <w:rsid w:val="003910D7"/>
    <w:rsid w:val="00391745"/>
    <w:rsid w:val="00391B20"/>
    <w:rsid w:val="00395DB7"/>
    <w:rsid w:val="003A5CF1"/>
    <w:rsid w:val="003B1EDD"/>
    <w:rsid w:val="003C1400"/>
    <w:rsid w:val="003C3C68"/>
    <w:rsid w:val="003C64B0"/>
    <w:rsid w:val="003D3657"/>
    <w:rsid w:val="003D4F3A"/>
    <w:rsid w:val="003E310F"/>
    <w:rsid w:val="003F5CD7"/>
    <w:rsid w:val="004005B1"/>
    <w:rsid w:val="00414C04"/>
    <w:rsid w:val="00426879"/>
    <w:rsid w:val="00433D2B"/>
    <w:rsid w:val="004351C8"/>
    <w:rsid w:val="00441EDF"/>
    <w:rsid w:val="0044221C"/>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67CA"/>
    <w:rsid w:val="004E10CB"/>
    <w:rsid w:val="00500819"/>
    <w:rsid w:val="00507726"/>
    <w:rsid w:val="00511D92"/>
    <w:rsid w:val="005141EA"/>
    <w:rsid w:val="00531C9C"/>
    <w:rsid w:val="0053335D"/>
    <w:rsid w:val="00544D08"/>
    <w:rsid w:val="0054657C"/>
    <w:rsid w:val="00565C1C"/>
    <w:rsid w:val="00573ABB"/>
    <w:rsid w:val="0058083F"/>
    <w:rsid w:val="0059504E"/>
    <w:rsid w:val="005A0446"/>
    <w:rsid w:val="005A387C"/>
    <w:rsid w:val="005A5783"/>
    <w:rsid w:val="005A6D0D"/>
    <w:rsid w:val="005B507E"/>
    <w:rsid w:val="005B5E87"/>
    <w:rsid w:val="005C4DC7"/>
    <w:rsid w:val="005D0CAE"/>
    <w:rsid w:val="005D3434"/>
    <w:rsid w:val="005E2470"/>
    <w:rsid w:val="005E3621"/>
    <w:rsid w:val="005E3B62"/>
    <w:rsid w:val="005F0AE0"/>
    <w:rsid w:val="005F13D4"/>
    <w:rsid w:val="005F429B"/>
    <w:rsid w:val="005F6E7A"/>
    <w:rsid w:val="006053A6"/>
    <w:rsid w:val="00607C3C"/>
    <w:rsid w:val="00631823"/>
    <w:rsid w:val="00632AC8"/>
    <w:rsid w:val="0063494D"/>
    <w:rsid w:val="006355C4"/>
    <w:rsid w:val="006379B5"/>
    <w:rsid w:val="00637B0B"/>
    <w:rsid w:val="006522F3"/>
    <w:rsid w:val="00652FC5"/>
    <w:rsid w:val="006648EC"/>
    <w:rsid w:val="006701DB"/>
    <w:rsid w:val="00671842"/>
    <w:rsid w:val="006727EF"/>
    <w:rsid w:val="0068180E"/>
    <w:rsid w:val="0069557B"/>
    <w:rsid w:val="006A0881"/>
    <w:rsid w:val="006A15DE"/>
    <w:rsid w:val="006A2AF9"/>
    <w:rsid w:val="006C00CD"/>
    <w:rsid w:val="006C3FA8"/>
    <w:rsid w:val="006C59D8"/>
    <w:rsid w:val="006C73ED"/>
    <w:rsid w:val="006D5BA9"/>
    <w:rsid w:val="006D795B"/>
    <w:rsid w:val="006E185D"/>
    <w:rsid w:val="006E29B9"/>
    <w:rsid w:val="006E4DE9"/>
    <w:rsid w:val="006E7E7B"/>
    <w:rsid w:val="006F0B53"/>
    <w:rsid w:val="006F10E6"/>
    <w:rsid w:val="00705ACD"/>
    <w:rsid w:val="00711C16"/>
    <w:rsid w:val="00723449"/>
    <w:rsid w:val="00731E74"/>
    <w:rsid w:val="00732E8E"/>
    <w:rsid w:val="00734DCD"/>
    <w:rsid w:val="00735416"/>
    <w:rsid w:val="00746B01"/>
    <w:rsid w:val="0075306D"/>
    <w:rsid w:val="007552F9"/>
    <w:rsid w:val="00762F79"/>
    <w:rsid w:val="007753C5"/>
    <w:rsid w:val="00775815"/>
    <w:rsid w:val="00776060"/>
    <w:rsid w:val="0077705E"/>
    <w:rsid w:val="007836BE"/>
    <w:rsid w:val="00784AD2"/>
    <w:rsid w:val="00785083"/>
    <w:rsid w:val="0079446E"/>
    <w:rsid w:val="007A2736"/>
    <w:rsid w:val="007A50D1"/>
    <w:rsid w:val="007A6A23"/>
    <w:rsid w:val="007B3390"/>
    <w:rsid w:val="007B44B7"/>
    <w:rsid w:val="007B63A2"/>
    <w:rsid w:val="007C4836"/>
    <w:rsid w:val="007E0A9A"/>
    <w:rsid w:val="007E1419"/>
    <w:rsid w:val="007F299F"/>
    <w:rsid w:val="007F7D6E"/>
    <w:rsid w:val="00805DF7"/>
    <w:rsid w:val="00807247"/>
    <w:rsid w:val="0081183F"/>
    <w:rsid w:val="00814B88"/>
    <w:rsid w:val="00815D4B"/>
    <w:rsid w:val="00815EE5"/>
    <w:rsid w:val="008271EA"/>
    <w:rsid w:val="008315F7"/>
    <w:rsid w:val="0083311E"/>
    <w:rsid w:val="00840339"/>
    <w:rsid w:val="00842989"/>
    <w:rsid w:val="00846DF4"/>
    <w:rsid w:val="00851625"/>
    <w:rsid w:val="00861373"/>
    <w:rsid w:val="00876E38"/>
    <w:rsid w:val="00886CA6"/>
    <w:rsid w:val="008910F2"/>
    <w:rsid w:val="00893E64"/>
    <w:rsid w:val="00894AB4"/>
    <w:rsid w:val="008B50EE"/>
    <w:rsid w:val="008B512A"/>
    <w:rsid w:val="008B7035"/>
    <w:rsid w:val="008C182F"/>
    <w:rsid w:val="008C3B60"/>
    <w:rsid w:val="008D1876"/>
    <w:rsid w:val="008E536E"/>
    <w:rsid w:val="008E7EB6"/>
    <w:rsid w:val="008F1BB6"/>
    <w:rsid w:val="008F3E07"/>
    <w:rsid w:val="008F65F6"/>
    <w:rsid w:val="00912F2A"/>
    <w:rsid w:val="00914E18"/>
    <w:rsid w:val="009205AD"/>
    <w:rsid w:val="00920EDC"/>
    <w:rsid w:val="0093176F"/>
    <w:rsid w:val="009438EF"/>
    <w:rsid w:val="00943C7B"/>
    <w:rsid w:val="0095225F"/>
    <w:rsid w:val="00957E66"/>
    <w:rsid w:val="009657FB"/>
    <w:rsid w:val="0097235F"/>
    <w:rsid w:val="0097355E"/>
    <w:rsid w:val="009748A5"/>
    <w:rsid w:val="00984674"/>
    <w:rsid w:val="00995444"/>
    <w:rsid w:val="009A22F5"/>
    <w:rsid w:val="009A3EEF"/>
    <w:rsid w:val="009B0FCA"/>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182A"/>
    <w:rsid w:val="00A45571"/>
    <w:rsid w:val="00A616DD"/>
    <w:rsid w:val="00A63148"/>
    <w:rsid w:val="00A63264"/>
    <w:rsid w:val="00A67175"/>
    <w:rsid w:val="00A70669"/>
    <w:rsid w:val="00A82FB4"/>
    <w:rsid w:val="00A964DC"/>
    <w:rsid w:val="00A96EA7"/>
    <w:rsid w:val="00A97FD9"/>
    <w:rsid w:val="00AA6FCE"/>
    <w:rsid w:val="00AA741B"/>
    <w:rsid w:val="00AB0F59"/>
    <w:rsid w:val="00AC0663"/>
    <w:rsid w:val="00AC4DE3"/>
    <w:rsid w:val="00AD2D06"/>
    <w:rsid w:val="00AD4D72"/>
    <w:rsid w:val="00AD6D70"/>
    <w:rsid w:val="00AE384E"/>
    <w:rsid w:val="00AF4840"/>
    <w:rsid w:val="00AF4A6C"/>
    <w:rsid w:val="00B02AF5"/>
    <w:rsid w:val="00B04657"/>
    <w:rsid w:val="00B10322"/>
    <w:rsid w:val="00B15F9B"/>
    <w:rsid w:val="00B23D89"/>
    <w:rsid w:val="00B25D8F"/>
    <w:rsid w:val="00B30FEA"/>
    <w:rsid w:val="00B539A6"/>
    <w:rsid w:val="00B776C4"/>
    <w:rsid w:val="00B81608"/>
    <w:rsid w:val="00B855B7"/>
    <w:rsid w:val="00BB7AB2"/>
    <w:rsid w:val="00BC26CD"/>
    <w:rsid w:val="00BC2D7D"/>
    <w:rsid w:val="00BD3103"/>
    <w:rsid w:val="00BE2D85"/>
    <w:rsid w:val="00BE39FE"/>
    <w:rsid w:val="00BE42F0"/>
    <w:rsid w:val="00BE5678"/>
    <w:rsid w:val="00BE72DF"/>
    <w:rsid w:val="00BF6588"/>
    <w:rsid w:val="00BF7544"/>
    <w:rsid w:val="00C07063"/>
    <w:rsid w:val="00C222D2"/>
    <w:rsid w:val="00C23E00"/>
    <w:rsid w:val="00C24E4B"/>
    <w:rsid w:val="00C311F2"/>
    <w:rsid w:val="00C37E45"/>
    <w:rsid w:val="00C41022"/>
    <w:rsid w:val="00C41612"/>
    <w:rsid w:val="00C45BC2"/>
    <w:rsid w:val="00C60AC8"/>
    <w:rsid w:val="00C75CB3"/>
    <w:rsid w:val="00C77DCA"/>
    <w:rsid w:val="00C864F2"/>
    <w:rsid w:val="00C96F8D"/>
    <w:rsid w:val="00CA1886"/>
    <w:rsid w:val="00CB31C2"/>
    <w:rsid w:val="00CC11AF"/>
    <w:rsid w:val="00CC25D8"/>
    <w:rsid w:val="00CC5AF3"/>
    <w:rsid w:val="00CC6BBD"/>
    <w:rsid w:val="00CD524E"/>
    <w:rsid w:val="00CD6295"/>
    <w:rsid w:val="00CE00D3"/>
    <w:rsid w:val="00CE2777"/>
    <w:rsid w:val="00CE2799"/>
    <w:rsid w:val="00CE4D4E"/>
    <w:rsid w:val="00CE7236"/>
    <w:rsid w:val="00CF1961"/>
    <w:rsid w:val="00CF3AA6"/>
    <w:rsid w:val="00CF628D"/>
    <w:rsid w:val="00D07C6C"/>
    <w:rsid w:val="00D25E2F"/>
    <w:rsid w:val="00D31C71"/>
    <w:rsid w:val="00D4597B"/>
    <w:rsid w:val="00D5577D"/>
    <w:rsid w:val="00D55DB5"/>
    <w:rsid w:val="00D657BD"/>
    <w:rsid w:val="00D66BDD"/>
    <w:rsid w:val="00D75B53"/>
    <w:rsid w:val="00D91239"/>
    <w:rsid w:val="00DA1AC1"/>
    <w:rsid w:val="00DB56FD"/>
    <w:rsid w:val="00DC00D5"/>
    <w:rsid w:val="00DC0EFB"/>
    <w:rsid w:val="00DC53DF"/>
    <w:rsid w:val="00DD0A9F"/>
    <w:rsid w:val="00DE0649"/>
    <w:rsid w:val="00DE1965"/>
    <w:rsid w:val="00DE2955"/>
    <w:rsid w:val="00DE70FF"/>
    <w:rsid w:val="00DE7C20"/>
    <w:rsid w:val="00DF1CEF"/>
    <w:rsid w:val="00E031BA"/>
    <w:rsid w:val="00E14D34"/>
    <w:rsid w:val="00E23ECE"/>
    <w:rsid w:val="00E25D2E"/>
    <w:rsid w:val="00E2607B"/>
    <w:rsid w:val="00E34E6E"/>
    <w:rsid w:val="00E37389"/>
    <w:rsid w:val="00E419CB"/>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175"/>
    <w:rsid w:val="00EF1964"/>
    <w:rsid w:val="00EF575C"/>
    <w:rsid w:val="00F11315"/>
    <w:rsid w:val="00F13772"/>
    <w:rsid w:val="00F1420F"/>
    <w:rsid w:val="00F1775A"/>
    <w:rsid w:val="00F2305D"/>
    <w:rsid w:val="00F26E05"/>
    <w:rsid w:val="00F27CAF"/>
    <w:rsid w:val="00F32E97"/>
    <w:rsid w:val="00F407A2"/>
    <w:rsid w:val="00F416A1"/>
    <w:rsid w:val="00F46131"/>
    <w:rsid w:val="00F46404"/>
    <w:rsid w:val="00F63403"/>
    <w:rsid w:val="00F66E28"/>
    <w:rsid w:val="00F67CAE"/>
    <w:rsid w:val="00F77B45"/>
    <w:rsid w:val="00F80FEE"/>
    <w:rsid w:val="00F8158D"/>
    <w:rsid w:val="00F83B7B"/>
    <w:rsid w:val="00F95BF5"/>
    <w:rsid w:val="00F95E1C"/>
    <w:rsid w:val="00FA1316"/>
    <w:rsid w:val="00FA594D"/>
    <w:rsid w:val="00FB19A4"/>
    <w:rsid w:val="00FB493E"/>
    <w:rsid w:val="00FB5F22"/>
    <w:rsid w:val="00FB7620"/>
    <w:rsid w:val="00FC775E"/>
    <w:rsid w:val="00FD5F03"/>
    <w:rsid w:val="00FE0453"/>
    <w:rsid w:val="00FE4214"/>
    <w:rsid w:val="00FE537C"/>
    <w:rsid w:val="00FE68C8"/>
    <w:rsid w:val="00FF79C6"/>
    <w:rsid w:val="07C6EFFF"/>
    <w:rsid w:val="274E75C6"/>
    <w:rsid w:val="2DFAC3CA"/>
    <w:rsid w:val="50F73C6C"/>
    <w:rsid w:val="6D2F4F58"/>
    <w:rsid w:val="6FA7E55E"/>
    <w:rsid w:val="71C26CAA"/>
    <w:rsid w:val="7B0F9E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EF11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55EF00-AB69-4793-9238-5F7A2E7D5C42}"/>
</file>

<file path=customXml/itemProps2.xml><?xml version="1.0" encoding="utf-8"?>
<ds:datastoreItem xmlns:ds="http://schemas.openxmlformats.org/officeDocument/2006/customXml" ds:itemID="{C6F22FAF-5329-4B59-B29A-6247905B6A77}"/>
</file>

<file path=customXml/itemProps3.xml><?xml version="1.0" encoding="utf-8"?>
<ds:datastoreItem xmlns:ds="http://schemas.openxmlformats.org/officeDocument/2006/customXml" ds:itemID="{A365D278-17B2-400C-B363-46ECF0B7F7DE}"/>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1851</Characters>
  <Application>Microsoft Office Word</Application>
  <DocSecurity>0</DocSecurity>
  <Lines>15</Lines>
  <Paragraphs>4</Paragraphs>
  <ScaleCrop>false</ScaleCrop>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2025-03-21T15:28:00Z</dcterms:created>
  <dcterms:modified xsi:type="dcterms:W3CDTF">2025-03-21T15:28:00Z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2025-03-21T15:28:36Z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1af4838f-7115-4986-ab01-d06061cf90b1</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